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EA" w:rsidRDefault="00641BEA" w:rsidP="00ED7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0" w:name="sub_1000"/>
      <w:bookmarkStart w:id="1" w:name="_GoBack"/>
      <w:bookmarkEnd w:id="1"/>
    </w:p>
    <w:p w:rsidR="00905A95" w:rsidRDefault="00905A95" w:rsidP="00DB2F8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905A95" w:rsidRDefault="00905A95" w:rsidP="00DB2F8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DB2F83" w:rsidRPr="00885E68" w:rsidRDefault="00DB2F83" w:rsidP="00DB2F8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5E6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Приложение</w:t>
      </w:r>
    </w:p>
    <w:bookmarkEnd w:id="0"/>
    <w:p w:rsidR="00DB2F83" w:rsidRPr="00885E68" w:rsidRDefault="00DB2F83" w:rsidP="00DB2F8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885E6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к Постановлению администрации</w:t>
      </w:r>
    </w:p>
    <w:p w:rsidR="00DB2F83" w:rsidRPr="00885E68" w:rsidRDefault="00DB2F83" w:rsidP="00DB2F8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885E6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района  «Медынский район»</w:t>
      </w:r>
    </w:p>
    <w:p w:rsidR="00DB2F83" w:rsidRPr="00885E68" w:rsidRDefault="00DB2F83" w:rsidP="00DB2F8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5E6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 №           от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   </w:t>
      </w:r>
      <w:r w:rsidRPr="00885E6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февраля</w:t>
      </w:r>
      <w:r w:rsidRPr="00885E6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   202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4</w:t>
      </w:r>
      <w:r w:rsidRPr="00885E6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г </w:t>
      </w:r>
    </w:p>
    <w:p w:rsidR="00DB2F83" w:rsidRDefault="00DB2F83" w:rsidP="00DB2F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B2F83" w:rsidRPr="00DB2F83" w:rsidRDefault="00DB2F83" w:rsidP="00DB2F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B2F83" w:rsidRPr="00DB2F83" w:rsidRDefault="00DB2F83" w:rsidP="00DB2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B2F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Положение об организации горячего питания учащихся в общеобразовательных организациях Медынского района</w:t>
      </w:r>
    </w:p>
    <w:p w:rsidR="00DB2F83" w:rsidRPr="00DB2F83" w:rsidRDefault="00DB2F83" w:rsidP="00DB2F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B2F83" w:rsidRPr="00DB2F83" w:rsidRDefault="00DB2F83" w:rsidP="00DB2F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DB2F83" w:rsidRPr="00DB2F83" w:rsidRDefault="00DB2F83" w:rsidP="00DB2F83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положение об организации горячего питания учащихся в общеобразовательных организациях района (далее - Положение) устанавливает: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единый порядок организации горячего питания в общеобразовательных организациях;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и порядок предоставления горячего питания за счет средств бюджета отдельным категориям учащихся общеобразовательных организаций;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отношения между общеобразовательными организациями и родителями (законными представителями) учащихся по вопросам организации горячего питания;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единые критерии эффективности организации горячего питания в общеобразовательных организациях.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Положение разработано в соответствии </w:t>
      </w:r>
      <w:proofErr w:type="gramStart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2F83" w:rsidRDefault="008A389F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B2F83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 273 - ФЗ «Об образовании в Российско</w:t>
      </w:r>
      <w:r w:rsidR="00641BEA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Федерации» (далее - № 273-Ф3);</w:t>
      </w:r>
    </w:p>
    <w:p w:rsidR="00D46802" w:rsidRPr="00DB2F83" w:rsidRDefault="008A389F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46802" w:rsidRPr="00D46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Санитарно-эпидемиологическими правилами и нормами СанПиН 2.3/2.4.359020 "Санитарно-эпидемиологические требования к организации об</w:t>
      </w:r>
      <w:r w:rsidR="00D4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щественного питания населения", </w:t>
      </w:r>
      <w:r w:rsidR="00D46802" w:rsidRPr="00D468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</w:t>
      </w:r>
      <w:r w:rsidR="00D468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ержденные</w:t>
      </w:r>
      <w:r w:rsidR="00D46802" w:rsidRPr="00D4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Главного государственного санитарного врача РФ от 27.10.2020 N 32 (</w:t>
      </w:r>
      <w:r w:rsidR="00D46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СанПиН 2.3/2.4.3590-20);</w:t>
      </w:r>
    </w:p>
    <w:p w:rsidR="00761419" w:rsidRDefault="00761419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E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(далее - №131- ФЗ);</w:t>
      </w:r>
    </w:p>
    <w:p w:rsidR="008A389F" w:rsidRPr="00B767B2" w:rsidRDefault="005874BD" w:rsidP="0058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7" w:history="1">
        <w:r w:rsidRPr="00B767B2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B7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Калужской области от 24.10.2022 №278-ОЗ «О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Федерации», </w:t>
      </w:r>
    </w:p>
    <w:p w:rsidR="00761419" w:rsidRPr="00B767B2" w:rsidRDefault="008A389F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7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8" w:history="1">
        <w:r w:rsidR="005874BD" w:rsidRPr="00B767B2"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="005874BD" w:rsidRPr="00B767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Калужской области  от 31.05.2022 №223-ОЗ «О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</w:t>
      </w:r>
      <w:proofErr w:type="gramEnd"/>
      <w:r w:rsidR="005874BD" w:rsidRPr="00B767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</w:t>
      </w:r>
      <w:r w:rsidR="00B767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области и Херсонской области»</w:t>
      </w:r>
      <w:r w:rsidR="00761419" w:rsidRPr="00641B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1419" w:rsidRDefault="00761419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Законом Калужской области от 26.06.2023 № 283-03 «О внесении изменений в Закон Калужской области «О дополнительной мере социальной поддержки детей военнослужащих и сотрудников некоторых федеральных государственных органов, принимающих участие в </w:t>
      </w:r>
      <w:r w:rsidRPr="00641B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Федерации».</w:t>
      </w:r>
      <w:proofErr w:type="gramEnd"/>
    </w:p>
    <w:p w:rsidR="00DB2F83" w:rsidRPr="00DB2F83" w:rsidRDefault="00641BEA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DB2F83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F83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образовательной организации относится создание необходимых условий для охраны и укрепления здоровья, организации питания обучающихся и работников образовательной организации (пункт 3 статьи 28 № 273- ФЗ).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организацией горячего питания учащихся понимается предоставление учащимся горячего сбалансированного питания, обеспечивающего организм необходимым количеством основных питательных веществ, предусматривающего наличие в рационе горячего первого и второго блюда, или второго блюда в зависимости от приема пищи, доведенных до кулинарной готовности (пункт 2.1 статьи 37 № 273-Ф3).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853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E7A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образовательной организации несет ответственность </w:t>
      </w:r>
      <w:proofErr w:type="gramStart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и полноту охвата учащихся горячим питанием;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санитарно-эпидемиологических правил и нормативов;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режима питания во время учебной деятельности;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согласование меню;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2F83" w:rsidRPr="00DB2F83" w:rsidRDefault="003E7AB2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2F83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предоставление отчетности по расходованию бюджетных средств, предусмотренных на питание учащихся, в централизованную бухгалтерию отдела образования администрации МР «Медынский район»»;</w:t>
      </w:r>
      <w:r w:rsidR="00DB2F83" w:rsidRPr="00DB2F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работы по формированию у учащихся навыков и культуры здорового питания, этике приема пищи.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подходы к организации горячего питания в общеобразовательных организациях.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2.1.Основной целью организации горячего питания является создание условий для стопроцентного охвата учащихся общеобразовательных организаций качественным и доступным горячим питанием.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2.2.Общеобразовательные организации могут организовывать горячее питание в следующих формах: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форма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самостоятельной организации питания учащихся (столовые полного цикла);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форма аутсорсинга.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обслуживанию горячим питанием учащихся, поставке продовольственных товаров для организации горячего питания учащихся допускаются предприятия, организации, индивидуальные предприниматели, определяемые в соответствии с действующим законодательством.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2.4.Организация горячего питания учащихся осуществляется на основании локальных актов общеобразовательной организации, в том числе: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положения об организации горячего питания в общеобразовательной организации, которое принимается уполномоченным Уставом общеобразовательной организации органом, созданным в целях учета мнения учащихся, родителей (законных представителей) несовершеннолетних при принятии локальных нормативных актов, затрагивающих их права и законные интересы.</w:t>
      </w:r>
      <w:proofErr w:type="gramEnd"/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приказов общеобразовательной организации, утверждающих график горячего питания учащихся в соответствии с режимом работы общеобразовательной организации; режим работы пищеблока с учетом режима работы общеобразовательной организации и продолжительности учебной недели; примерное 1</w:t>
      </w:r>
      <w:r w:rsidR="00A228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-дневное меню; ответственного за организацию горячего питания учащихся с определением его функциональных обязанностей; списки учащихся, получающих горячее питание за счет средств бюджета;</w:t>
      </w:r>
      <w:proofErr w:type="gramEnd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бракеражной комиссии (с указанием ответственности и функциональных обязанностей каждого члена комиссии); состав административно-общественной комиссии за организацией горячего питания учащихся (в состав входят представитель администрации, осуществляющий </w:t>
      </w:r>
      <w:proofErr w:type="gramStart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горячего питания, медицинский работник, представители органов общественного самоуправления общеобразовательной организации) и сё компетенция; результаты проведенных контрольных мероприятий и иное.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</w:t>
      </w:r>
      <w:r w:rsidR="00F67792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</w:t>
      </w:r>
      <w:r w:rsidR="00F67792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питание в общеобразовательных организациях организуется как за счет средств бюджета, так и за счет средств родителей (законных представителей).</w:t>
      </w:r>
    </w:p>
    <w:p w:rsid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F67792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F67792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локальных актов общеобразовательной организации и актуальные нормативные правовые документы федерального, регионального и муниципального уровней, регулирующие вопросы организации горячего питания,  размещаются на официальном сайте общеобразовательной организации.</w:t>
      </w:r>
    </w:p>
    <w:p w:rsidR="00905A95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Организация горячего питания осуществляется на основе примерного </w:t>
      </w:r>
      <w:r w:rsidRPr="00C126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28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1262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дневного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меню, которое разрабатывается общеобразовательной организацией или организацией, которая оказывает услугу горячего питания в общеобразовательной организации (далее-оператор питания) по рекомендуемой форме согласно </w:t>
      </w:r>
      <w:r w:rsidR="00905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r w:rsidR="00A22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849" w:rsidRPr="00A22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2.3/2.4.3590-20</w:t>
      </w:r>
      <w:r w:rsidR="00A22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5A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7792" w:rsidRPr="00DB2F83" w:rsidRDefault="002348C9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348C9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34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условиях питания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организация </w:t>
      </w:r>
      <w:r w:rsidRPr="002348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34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сайте, </w:t>
      </w:r>
      <w:r w:rsidRPr="002348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меню ежедневного горячего питания, информацию о наличии диетического меню, перечень юридических лиц и индивидуальных предпринимателей, оказывающих услуги по организации питания в общеобразовательных организациях, и (или) поставляющих (реализующих) пищевые продукты и продовольственное сырьё, формы обратной связи и 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34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 родителей по питанию.  </w:t>
      </w:r>
      <w:proofErr w:type="gramEnd"/>
    </w:p>
    <w:p w:rsidR="00DB2F83" w:rsidRPr="00F66792" w:rsidRDefault="002348C9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>2.8.Ежедневное</w:t>
      </w:r>
      <w:r w:rsidR="00DB2F83"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 утверждается руководителем общеобразовательной организации и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</w:t>
      </w:r>
    </w:p>
    <w:p w:rsidR="00DB2F83" w:rsidRPr="00DB2F83" w:rsidRDefault="002348C9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>2.9.Ежедневное</w:t>
      </w:r>
      <w:r w:rsidR="00DB2F83"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 ежедневно размещается на информационном стенде, где также размещаются учредительные документы, телефон, адрес, Ф.И.О. руководителя оператора питания.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>2.10.</w:t>
      </w:r>
      <w:r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горячего питания для учащихся за счет средств родителей (законных представителей) устанавливается исходя из рекомендованного Роспотребнадзором школьного рациона питания, и согласовывается с уполномоченным Уставом общеобразовательной организации органом, созданным в целях учета мнения обучающихся, родителей (законных представителей) несовершеннолетних при принятии локальных нормативных актов, затрагивающих их права и законные интересы.</w:t>
      </w:r>
      <w:proofErr w:type="gramEnd"/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При самостоятельной форме организации питания в общеобразовательном учреждении  оплата за горячее питание учащихся осуществляется родителями (законными представителями) по безналичному расчёту. </w:t>
      </w:r>
    </w:p>
    <w:p w:rsidR="00DB2F83" w:rsidRPr="00DB2F83" w:rsidRDefault="00DB2F83" w:rsidP="00DB2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организации питания в форме аутсорсинга оплата производится родителями (законными представителями) учащихся самостоятельно по договору, заключенному с оператором питания.</w:t>
      </w:r>
    </w:p>
    <w:p w:rsidR="00DB2F83" w:rsidRPr="00DB2F83" w:rsidRDefault="00DB2F83" w:rsidP="00DB2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договоре указывается стоимость и форма оплаты, взимаемой с родителей, а также возможность осуществления общественного контроля оператора питания по вопросам организации горячего питания учащихся в общеобразовательной организации в ежедневном режиме.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>2.12.Буфетная продукция должна быть представлена расширенным ассортиментом выпечки, салатов, соков,  напитков, фруктов. Ассортимент дополнительного питания утверждается руководителем общеобразовательной организации ежегодно перед началом учебного года и согласовывается с Роспотребнадзором.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2.13.0тпуск горячего питания организуется по классам в соответствии с графиком, утвержденным руководителем общеобразовательной организации.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Вопросы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организации горячего питания (анализ ситуации, итоги, проблемы, результаты анкетирования, предложения по улучшению питания, формированию культуры питания и др.) не реже 1 раза в полугодие обсуждаются на совещаниях, родительских собраниях в классах, не реже 1 раза в год выносятся на обсуждение в рамках общешкольного собрания, публичного отчета.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2.15.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отсутствии в общеобразовательной организации диетического меню для учащихся, нуждающихся в лечебном или профилактическом питании, должен быть разработан системный подход обеспечения питанием детей с хроническими заболеваниями (анемия, ожирение, диабет, </w:t>
      </w:r>
      <w:proofErr w:type="spellStart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целиакия</w:t>
      </w:r>
      <w:proofErr w:type="spellEnd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аллергия, заболевания ЖКТ и др.), который допускает употребление продуктов, 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готовых блюд, принесенных из дома детьми в специально отведенных помещениях, оборудованных столами и стульями, холодильниками для временного хранения готовых блюд и</w:t>
      </w:r>
      <w:proofErr w:type="gramEnd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пищевых продуктов, микроволновыми печами для разогрева блюд, условиями для мытья рук и при на</w:t>
      </w:r>
      <w:r w:rsidR="002348C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ичии маркировки (все блюда (продукты) помещаются родителем (законным представителем) учащегося в пакет, на пакет наносится </w:t>
      </w:r>
      <w:proofErr w:type="gramStart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End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время приема пищи, ФИО ребенка, класс).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DB2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Условия и порядок предоставления горячего питания отдельным категориям обучающихся за счет средств бюджета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Муниципальные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общеобразовательные организации</w:t>
      </w:r>
      <w:r w:rsidR="0014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 </w:t>
      </w:r>
      <w:r w:rsidR="001461A6" w:rsidRPr="00C34DC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 организациями</w:t>
      </w:r>
      <w:r w:rsidR="0014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бесплатного горячего питания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отдельным категориям учащихся 1-11-х классов, путем предоставления горячего питания за счет средств бюджета в учебные дни текущего учебного года в часы работы общеобразовательной организации.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Сумма средств, выделяемая на каждого учащегося, </w:t>
      </w:r>
      <w:r w:rsid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категории учащихся 1-11-х классов, получающих социальную поддержку, определяются нормативно-правовым актом администрации МР «Медынский район».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3.3.За счет средств бюджета горячим питанием  на бесплатной основе обеспечиваются следующие категории учащихся 1-11-х классов: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 1-4-х классов (основание: пункт 2.1 статьи 37 № 273-ФЗ);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-учащиеся с ограниченными возможностями здоровья обеспечиваются бесплатным двухразовым питанием (основание: часть 7 статьи 79 № 273-Ф3)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-учащи</w:t>
      </w:r>
      <w:r w:rsidR="00F66792"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ограниченными возможностями здоровья, получающи</w:t>
      </w:r>
      <w:r w:rsidR="00F66792"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на дому, </w:t>
      </w:r>
      <w:r w:rsidR="00F66792" w:rsidRPr="00F66792">
        <w:rPr>
          <w:rFonts w:ascii="Times New Roman" w:hAnsi="Times New Roman" w:cs="Times New Roman"/>
          <w:sz w:val="24"/>
          <w:szCs w:val="24"/>
        </w:rPr>
        <w:t>предоставляется денежная компенсация на обеспечение бесплатным двухразовым питанием</w:t>
      </w:r>
      <w:r w:rsidR="00F66792"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(основание: часть 7 статьи 79 № 273-Ф3, письмо </w:t>
      </w:r>
      <w:proofErr w:type="spellStart"/>
      <w:r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14.01.2016 № 07-81 «Об осуществлении выплат компенсации родителям (законным представителям) детей* обучающихся на дому»);</w:t>
      </w:r>
    </w:p>
    <w:p w:rsidR="00DB2F83" w:rsidRPr="00DB2F83" w:rsidRDefault="00716DF0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-дети-инвалиды </w:t>
      </w:r>
      <w:r w:rsidR="00DB2F83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обеспечиваются бесплатным двухразовым питанием (основание: часть 7 статьи 79 № 273-Ф3, письмо </w:t>
      </w:r>
      <w:proofErr w:type="spellStart"/>
      <w:r w:rsidR="00DB2F83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DB2F83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дому»);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-учащиеся из малоимущих семей;</w:t>
      </w:r>
    </w:p>
    <w:p w:rsidR="00DB2F83" w:rsidRDefault="008475D2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2F83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из многодетных семей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на территории Калужской области</w:t>
      </w:r>
      <w:r w:rsidR="00905A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4CCC" w:rsidRDefault="008475D2" w:rsidP="00454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2284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22849"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</w:t>
      </w:r>
      <w:r w:rsidR="00A22849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</w:t>
      </w:r>
      <w:r w:rsidR="00A22849"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CCC" w:rsidRPr="00454CC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усыновленны</w:t>
      </w:r>
      <w:r w:rsidR="00454CC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54CCC" w:rsidRPr="0045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(удочеренны</w:t>
      </w:r>
      <w:r w:rsidR="00454CC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54CCC" w:rsidRPr="00454CCC">
        <w:rPr>
          <w:rFonts w:ascii="Times New Roman" w:eastAsia="Times New Roman" w:hAnsi="Times New Roman" w:cs="Times New Roman"/>
          <w:sz w:val="24"/>
          <w:szCs w:val="24"/>
          <w:lang w:eastAsia="ru-RU"/>
        </w:rPr>
        <w:t>)) военнослужащих, добровольцев, мобилизованных, а также дет</w:t>
      </w:r>
      <w:r w:rsidR="00454C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54CCC" w:rsidRPr="0045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супруги (супруга) военнослужащих, добровольцев, мобилизованных, находящихся на содержании военнослужащих, добровольцев, мобилизованных,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</w:t>
      </w:r>
      <w:hyperlink r:id="rId9" w:history="1">
        <w:r w:rsidR="00454CCC" w:rsidRPr="00454CCC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454CCC" w:rsidRPr="0045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Калужской области от 24.10.2022 №278-ОЗ «О</w:t>
      </w:r>
      <w:proofErr w:type="gramEnd"/>
      <w:r w:rsidR="00454CCC" w:rsidRPr="0045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</w:t>
      </w:r>
      <w:r w:rsidR="00D83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Силы Российской Федерации»;</w:t>
      </w:r>
      <w:r w:rsidR="00454CCC" w:rsidRPr="0045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4CCC" w:rsidRPr="00454CCC" w:rsidRDefault="00454CCC" w:rsidP="00454C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54C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</w:t>
      </w:r>
      <w:proofErr w:type="gramStart"/>
      <w:r w:rsidRPr="00454CC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5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семей военнослужащих, мобилизованных, добровольцев, командированных лиц, обучающи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45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ся, осваивающи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45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</w:t>
      </w:r>
      <w:hyperlink r:id="rId10" w:history="1">
        <w:r w:rsidRPr="00454CCC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45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Калужской области  от 31.05.2022 №223-ОЗ «О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</w:t>
      </w:r>
      <w:proofErr w:type="gramStart"/>
      <w:r w:rsidRPr="0045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</w:t>
      </w:r>
      <w:r w:rsidRPr="0045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лиц</w:t>
      </w:r>
      <w:proofErr w:type="gramEnd"/>
      <w:r w:rsidRPr="0045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области».</w:t>
      </w:r>
    </w:p>
    <w:p w:rsidR="008A2B3D" w:rsidRPr="008A2B3D" w:rsidRDefault="00DB2F83" w:rsidP="00454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Предоставление горячего питания за счет средств бюджета отдельных категорий учащихся 1-11-х классов производится на основании заявления родителей (законных представителей) по форме, установленной общеобразовательной о</w:t>
      </w:r>
      <w:r w:rsidR="008A2B3D"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рганизацией.</w:t>
      </w:r>
    </w:p>
    <w:p w:rsidR="008A2B3D" w:rsidRDefault="008A2B3D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C26F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(законные представители) учащихся, относящи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к категориям, указанным в п</w:t>
      </w:r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 копии следующих документов: </w:t>
      </w:r>
    </w:p>
    <w:p w:rsidR="008A2B3D" w:rsidRDefault="008A2B3D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>.1 Категория «учащиеся с ограниченными возможностями здоровья»: - копия заключения психолого</w:t>
      </w:r>
      <w:r w:rsidR="00C34DCE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-медико-педагогической комиссии;</w:t>
      </w:r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B3D" w:rsidRDefault="008A2B3D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Категория «учащиеся, получающие образование на дому»: - копия заключения медицинской организации.</w:t>
      </w:r>
    </w:p>
    <w:p w:rsidR="008A2B3D" w:rsidRDefault="008A2B3D" w:rsidP="000C545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Категория «дети-инвалиды»: - копия справки об инвалидности. </w:t>
      </w:r>
    </w:p>
    <w:p w:rsidR="000C5451" w:rsidRDefault="008A2B3D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Категория «учащиеся из малоимущих семей»: - справка о признании семьи или одиноко проживающего гражданина </w:t>
      </w:r>
      <w:proofErr w:type="gramStart"/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</w:t>
      </w:r>
      <w:proofErr w:type="gramEnd"/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социальной помощи и иных мер социальной поддержки.</w:t>
      </w:r>
    </w:p>
    <w:p w:rsidR="000C5451" w:rsidRDefault="000C5451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A2B3D"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A2B3D"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>.5. Категория «учащиеся из многодетных семей</w:t>
      </w:r>
      <w:r w:rsidR="00B5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2A9F" w:rsidRPr="00B52A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 на территории Калужской области</w:t>
      </w:r>
      <w:r w:rsidR="008A2B3D"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- </w:t>
      </w:r>
      <w:r w:rsidR="008C3C36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подтверждающий, что  получатель на день подачи заявления является членом  многодетной семьи, выданный отделом социальной защиты населения адм</w:t>
      </w:r>
      <w:r w:rsidR="008475D2">
        <w:rPr>
          <w:rFonts w:ascii="Times New Roman" w:eastAsia="Times New Roman" w:hAnsi="Times New Roman"/>
          <w:sz w:val="24"/>
          <w:szCs w:val="24"/>
          <w:lang w:eastAsia="ru-RU"/>
        </w:rPr>
        <w:t>инистрации МР «Медынский район»;</w:t>
      </w:r>
    </w:p>
    <w:p w:rsidR="008A2B3D" w:rsidRDefault="000C5451" w:rsidP="0084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A2B3D"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A2B3D"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A2B3D"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B3D"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</w:t>
      </w:r>
      <w:r w:rsidR="008475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475D2" w:rsidRPr="0084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учащиеся-дети (в том числе усыновленные (удочеренные)) военнослужащих, добровольцев, мобилизованных, а также дети супруги (супруга) военнослужащих, добровольцев, мобилизованных, находящихся на содержании военнослужащих, добровольцев, мобилизованных,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</w:t>
      </w:r>
      <w:hyperlink r:id="rId11" w:history="1">
        <w:r w:rsidR="008475D2" w:rsidRPr="008475D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8475D2" w:rsidRPr="0084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Калужской области от 24.10.2022 №278-ОЗ</w:t>
      </w:r>
      <w:proofErr w:type="gramEnd"/>
      <w:r w:rsidR="008475D2" w:rsidRPr="0084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Федерации»</w:t>
      </w:r>
      <w:r w:rsidR="008A2B3D"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предоставляется справка из военного комиссариата</w:t>
      </w:r>
      <w:r w:rsidR="008475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10AA" w:rsidRDefault="008475D2" w:rsidP="005110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3.5.7.</w:t>
      </w:r>
      <w:r w:rsidRPr="0084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4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475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="00B5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</w:t>
      </w:r>
      <w:r w:rsidRPr="00847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семей военнослужащих, мобилизованных, добровольцев, командированных лиц, обучающихся, осваивающих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</w:t>
      </w:r>
      <w:hyperlink r:id="rId12" w:history="1">
        <w:r w:rsidRPr="008475D2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847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Калужской области  от 31.05.2022 №223-ОЗ «О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</w:t>
      </w:r>
      <w:proofErr w:type="gramEnd"/>
      <w:r w:rsidRPr="00847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proofErr w:type="gramStart"/>
      <w:r w:rsidRPr="00847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</w:t>
      </w:r>
      <w:proofErr w:type="gramEnd"/>
      <w:r w:rsidRPr="00847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47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области»</w:t>
      </w:r>
      <w:r w:rsidRPr="0084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предоставляется справка </w:t>
      </w:r>
      <w:r w:rsidR="005110AA" w:rsidRPr="00885E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военно-врачебной комиссии о получении тяжелого увечья (ранения, травмы, контузии) </w:t>
      </w:r>
      <w:r w:rsidR="005110AA" w:rsidRPr="00885E6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военнослужащим, командированным лицом или документ о тяжёлом увечье (ранении, травме, контузии), полученном военнослужащим, командированным лицом, выданный медицинской организацией;</w:t>
      </w:r>
      <w:proofErr w:type="gramEnd"/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C68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организация рассматривает документы, принимает решение об обеспечении горячим питанием учащегося за счет средств бюджета либо об отказе в обеспечении горячим питанием учащегося за счет средств бюджета и уведомляет о принятом решении одного из родителей (законного представителя) учащегося с указанием причин отказа в предоставлении меры социальной поддержки в течение 3 рабочих дней после приема документов по форме, установленной общеобразовательной организацией.</w:t>
      </w:r>
      <w:proofErr w:type="gramEnd"/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C68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Основанием для отказа в назначении обеспечения горячим питанием за счет средств бюджета является: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предоставление не в полном объеме документов, указанных в настоящем положении;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несоответствие документов требованиям для получения горячего питания, указанных в настоящем положении.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C68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Список 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учащихся-получателей горячего питания с указанием категории за счет средств бюджета утверждается приказом руководителя общеобразовательной организации и представляется в бухгалтерию отдела образования в следующие сроки: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начало нового учебного года 1 сентября.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начало календарного года 1 января.</w:t>
      </w:r>
    </w:p>
    <w:p w:rsidR="0036622D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C68F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учащегося на получение горячего питания за счет бюджета наступает с первого учебного дня текущего учебного года</w:t>
      </w:r>
      <w:r w:rsidR="00366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2F83" w:rsidRDefault="0036622D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бесплатного горячего питания производится до конца учебного года, в котором было  принято решение о предоставлении бесплатного горячего питания.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C68F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Прибывшие или вновь выявленные учащиеся отдельных категорий учащихся 1-11-х классов, подлежащие получению горячего питания за счет средств бюджета, определяются приказом руководителя общеобразовательной </w:t>
      </w:r>
      <w:proofErr w:type="gramStart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End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представляется в бухгалтерию отдела образования в течение 3-х рабочих дней.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4.Критерии эффективности организации горячего питания в общеобразовательной организации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4.1.Охват учащихся, получающих горячее питание в соответствии с санитарной эпидемиологическими требованиями</w:t>
      </w:r>
      <w:r w:rsidR="0003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80 процентов от общего контингента учащихся в общеобразовательной организации и определяется как отношение общего количества учащихся, получающих горячее питание за счет средств бюджета и за счет средств родителей к общему числу учащихся в общеобразовательной организации на текущий учебный год.</w:t>
      </w:r>
      <w:proofErr w:type="gramEnd"/>
    </w:p>
    <w:p w:rsidR="00DB2F83" w:rsidRPr="00DB2F83" w:rsidRDefault="006C68F2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DB2F83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горячего питания дополнительного перечня отдельных категорий учащихся 1-11 классов составляет не ниже 80 процентов стоимости питания, используемой при расчете стоимости горячего питания на одного ребенка для учащихся 1-4 классов.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4.3.Значимое и устойчивое улучшение показателей мониторинга здоровья учащихся по показателям мониторинга: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динамика изменений количества учащихся по группам здоровья (в процентном соотношении);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динамика изменений количества учащихся с хроническими заболеваниями (анемия, ожирение, диабет, </w:t>
      </w:r>
      <w:proofErr w:type="spellStart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целиакия</w:t>
      </w:r>
      <w:proofErr w:type="spellEnd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аллергия, заболевания ЖКТ и др.) (в процентном соотношении).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результатов лабораторных исследований, подтверждающих качество и безопасность предоставленного горячего питания, проведенных уполномоченными органами в соответствии с требованиями СанПиН 2.4.5.2409-08.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4.5.Отсутствие обоснованных жалоб, рекламаций, замечаний по организации горячего питания в общеобразовательной организации со стороны учащихся; родителей (законных представителей), педагогов и надзорных органов.</w:t>
      </w:r>
    </w:p>
    <w:p w:rsidR="00DB2F83" w:rsidRPr="00DB2F83" w:rsidRDefault="00DB2F83" w:rsidP="0051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4.6.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Проведение анкетирования об удовлетворенности качеством горячего' питания учащихся и их родителей, не реже 1 раза в полугодие, наличие анализа его результатов и использование их в работе.</w:t>
      </w:r>
      <w:r w:rsidRPr="00DB2F8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sectPr w:rsidR="00DB2F83" w:rsidRPr="00DB2F83" w:rsidSect="007D575A">
      <w:pgSz w:w="11900" w:h="16800"/>
      <w:pgMar w:top="567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A45AE"/>
    <w:multiLevelType w:val="hybridMultilevel"/>
    <w:tmpl w:val="F402BC70"/>
    <w:lvl w:ilvl="0" w:tplc="A68CEDEA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83"/>
    <w:rsid w:val="0003379D"/>
    <w:rsid w:val="000C2300"/>
    <w:rsid w:val="000C5451"/>
    <w:rsid w:val="00117917"/>
    <w:rsid w:val="001461A6"/>
    <w:rsid w:val="001B01B4"/>
    <w:rsid w:val="002348C9"/>
    <w:rsid w:val="002A178D"/>
    <w:rsid w:val="002A4B91"/>
    <w:rsid w:val="002C2F08"/>
    <w:rsid w:val="00334F44"/>
    <w:rsid w:val="0036622D"/>
    <w:rsid w:val="003A70FE"/>
    <w:rsid w:val="003E7AB2"/>
    <w:rsid w:val="004147D5"/>
    <w:rsid w:val="00432332"/>
    <w:rsid w:val="00454CCC"/>
    <w:rsid w:val="005110AA"/>
    <w:rsid w:val="00554DF8"/>
    <w:rsid w:val="00567C85"/>
    <w:rsid w:val="005874BD"/>
    <w:rsid w:val="00641BEA"/>
    <w:rsid w:val="006C68F2"/>
    <w:rsid w:val="00716DF0"/>
    <w:rsid w:val="00732066"/>
    <w:rsid w:val="00761419"/>
    <w:rsid w:val="008475D2"/>
    <w:rsid w:val="008A2B3D"/>
    <w:rsid w:val="008A389F"/>
    <w:rsid w:val="008C3C36"/>
    <w:rsid w:val="00905A95"/>
    <w:rsid w:val="00A22849"/>
    <w:rsid w:val="00AF5519"/>
    <w:rsid w:val="00B52A9F"/>
    <w:rsid w:val="00B767B2"/>
    <w:rsid w:val="00C12621"/>
    <w:rsid w:val="00C26F98"/>
    <w:rsid w:val="00C34DCE"/>
    <w:rsid w:val="00C56E0B"/>
    <w:rsid w:val="00C75960"/>
    <w:rsid w:val="00C8535C"/>
    <w:rsid w:val="00C95454"/>
    <w:rsid w:val="00CF0D61"/>
    <w:rsid w:val="00D06914"/>
    <w:rsid w:val="00D46802"/>
    <w:rsid w:val="00D838A6"/>
    <w:rsid w:val="00DB2F83"/>
    <w:rsid w:val="00ED78D8"/>
    <w:rsid w:val="00F12ECF"/>
    <w:rsid w:val="00F66792"/>
    <w:rsid w:val="00F6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F8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874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F8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874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72AF332C9A14821B87809778CC425A33D25576787301B4AF5A7425666C376098F7E4A361CC161F769B9D486133AD7979F8E7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91E2EE4D0F5F0B1A3715B944443B71495C0A9FAEA6464D4A054778CE4664A022A589A7617405B89E84569D32519EA1584CAjDJ" TargetMode="External"/><Relationship Id="rId12" Type="http://schemas.openxmlformats.org/officeDocument/2006/relationships/hyperlink" Target="consultantplus://offline/ref=B572AF332C9A14821B87809778CC425A33D25576787301B4AF5A7425666C376098F7E4A361CC161F769B9D486133AD7979F8E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91E2EE4D0F5F0B1A3715B944443B71495C0A9FAEA6464D4A054778CE4664A022A589A7617405B89E84569D32519EA1584CAjD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572AF332C9A14821B87809778CC425A33D25576787301B4AF5A7425666C376098F7E4A361CC161F769B9D486133AD7979F8E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91E2EE4D0F5F0B1A3715B944443B71495C0A9FAEA6464D4A054778CE4664A022A589A7617405B89E84569D32519EA1584CAj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F1809-1ABC-4D6B-82C8-9E8231C5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7</Pages>
  <Words>3435</Words>
  <Characters>19584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2024-07-30T14:20:00Z</cp:lastPrinted>
  <dcterms:created xsi:type="dcterms:W3CDTF">2024-02-27T16:00:00Z</dcterms:created>
  <dcterms:modified xsi:type="dcterms:W3CDTF">2024-09-06T09:49:00Z</dcterms:modified>
</cp:coreProperties>
</file>